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5C6B0" w14:textId="77777777" w:rsidR="006B3478" w:rsidRPr="006B3478" w:rsidRDefault="006B3478" w:rsidP="006B3478">
      <w:pPr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</w:pPr>
    </w:p>
    <w:p w14:paraId="445BF6A9" w14:textId="79BE5FDF" w:rsidR="006B3478" w:rsidRDefault="00B60C7F" w:rsidP="006B3478">
      <w:pP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</w:pPr>
      <w:r w:rsidRPr="00B60C7F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 xml:space="preserve">Marianne Styrman skal lede </w:t>
      </w:r>
      <w:proofErr w:type="spellStart"/>
      <w:r w:rsidRPr="00B60C7F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>IoT</w:t>
      </w:r>
      <w:proofErr w:type="spellEnd"/>
      <w:r w:rsidRPr="00B60C7F"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 xml:space="preserve"> i </w:t>
      </w:r>
      <w: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  <w:t>Webstep</w:t>
      </w:r>
    </w:p>
    <w:p w14:paraId="199B66AB" w14:textId="77777777" w:rsidR="00B60C7F" w:rsidRPr="004A7FA5" w:rsidRDefault="00B60C7F" w:rsidP="006B3478">
      <w:pPr>
        <w:rPr>
          <w:rStyle w:val="Sterk"/>
          <w:rFonts w:ascii="Trebuchet MS" w:eastAsiaTheme="majorEastAsia" w:hAnsi="Trebuchet MS" w:cstheme="majorBidi"/>
          <w:color w:val="365F91" w:themeColor="accent1" w:themeShade="BF"/>
          <w:sz w:val="36"/>
          <w:szCs w:val="36"/>
        </w:rPr>
      </w:pPr>
    </w:p>
    <w:p w14:paraId="6DFB1BE2" w14:textId="200B94D4" w:rsidR="006F308F" w:rsidRPr="00B60C7F" w:rsidRDefault="00B60C7F" w:rsidP="006F308F">
      <w:pPr>
        <w:rPr>
          <w:rFonts w:ascii="Times" w:eastAsia="Times New Roman" w:hAnsi="Times"/>
          <w:sz w:val="20"/>
          <w:szCs w:val="20"/>
          <w:lang w:val="nb-NO" w:eastAsia="nb-NO"/>
        </w:rPr>
      </w:pPr>
      <w:r>
        <w:rPr>
          <w:rFonts w:ascii="Trebuchet MS" w:eastAsiaTheme="majorEastAsia" w:hAnsi="Trebuchet MS" w:cstheme="majorBidi"/>
          <w:b/>
          <w:noProof/>
          <w:color w:val="365F91" w:themeColor="accent1" w:themeShade="BF"/>
          <w:sz w:val="36"/>
          <w:szCs w:val="36"/>
          <w:lang w:val="en-US" w:eastAsia="nb-NO"/>
        </w:rPr>
        <w:drawing>
          <wp:inline distT="0" distB="0" distL="0" distR="0" wp14:anchorId="446756CC" wp14:editId="1D1CD9D9">
            <wp:extent cx="3998595" cy="2917297"/>
            <wp:effectExtent l="0" t="0" r="0" b="3810"/>
            <wp:docPr id="2" name="Bilde 2" descr="Macintosh HD:Users:arntroger:Desktop:Marianne Styrmann Director  Webstep Io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rntroger:Desktop:Marianne Styrmann Director  Webstep IoT 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682" cy="291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478">
        <w:rPr>
          <w:rStyle w:val="Sterk"/>
          <w:rFonts w:ascii="Trebuchet MS" w:eastAsiaTheme="majorEastAsia" w:hAnsi="Trebuchet MS" w:cstheme="majorBidi"/>
          <w:bCs w:val="0"/>
          <w:color w:val="365F91" w:themeColor="accent1" w:themeShade="BF"/>
          <w:sz w:val="36"/>
          <w:szCs w:val="36"/>
        </w:rPr>
        <w:br/>
      </w:r>
      <w:r w:rsidR="006F308F"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br/>
      </w:r>
      <w:r w:rsidR="006F308F" w:rsidRPr="006F308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- </w:t>
      </w:r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Webstep har fått Marianne </w:t>
      </w:r>
      <w:proofErr w:type="spellStart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>Styrman</w:t>
      </w:r>
      <w:proofErr w:type="spellEnd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 med på laget. Hun skal lede </w:t>
      </w:r>
      <w:proofErr w:type="spellStart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>Websteps</w:t>
      </w:r>
      <w:proofErr w:type="spellEnd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 pågående satsning på </w:t>
      </w:r>
      <w:proofErr w:type="spellStart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>Internet</w:t>
      </w:r>
      <w:proofErr w:type="spellEnd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 </w:t>
      </w:r>
      <w:proofErr w:type="spellStart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>of</w:t>
      </w:r>
      <w:proofErr w:type="spellEnd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 Things (</w:t>
      </w:r>
      <w:proofErr w:type="spellStart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>IoT</w:t>
      </w:r>
      <w:proofErr w:type="spellEnd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)-løsninger. Hennes ti års erfaring fra </w:t>
      </w:r>
      <w:proofErr w:type="spellStart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>IoT</w:t>
      </w:r>
      <w:proofErr w:type="spellEnd"/>
      <w:r w:rsidRPr="00B60C7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t xml:space="preserve"> hardware møter Norges største senior IT-konsulent-selskap. Det kan fort bli moro.</w:t>
      </w:r>
      <w:r w:rsidR="006F308F">
        <w:rPr>
          <w:rFonts w:ascii="Arial" w:eastAsia="Times New Roman" w:hAnsi="Arial"/>
          <w:b/>
          <w:bCs/>
          <w:i/>
          <w:iCs/>
          <w:color w:val="000000"/>
          <w:sz w:val="22"/>
          <w:szCs w:val="22"/>
          <w:lang w:val="nb-NO" w:eastAsia="nb-NO"/>
        </w:rPr>
        <w:br/>
      </w:r>
      <w:r w:rsidR="003E59F0">
        <w:rPr>
          <w:rFonts w:ascii="Times" w:eastAsia="Times New Roman" w:hAnsi="Times"/>
          <w:sz w:val="20"/>
          <w:szCs w:val="20"/>
          <w:lang w:val="nb-NO" w:eastAsia="nb-NO"/>
        </w:rPr>
        <w:br/>
      </w:r>
      <w:r w:rsidR="003E59F0" w:rsidRPr="003E59F0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t>Oslo/ 13.10.2016</w:t>
      </w:r>
      <w:r w:rsidR="003E59F0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br/>
      </w:r>
    </w:p>
    <w:p w14:paraId="169A460D" w14:textId="77777777" w:rsidR="00B60C7F" w:rsidRDefault="00B60C7F" w:rsidP="006F308F">
      <w:pPr>
        <w:rPr>
          <w:rFonts w:ascii="Georgia" w:eastAsiaTheme="majorEastAsia" w:hAnsi="Georgia" w:cstheme="majorBidi"/>
          <w:b/>
          <w:color w:val="365F91" w:themeColor="accent1" w:themeShade="BF"/>
          <w:sz w:val="16"/>
          <w:szCs w:val="16"/>
        </w:rPr>
      </w:pPr>
    </w:p>
    <w:p w14:paraId="0EEEFF21" w14:textId="5A4DF990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fldChar w:fldCharType="begin"/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instrText xml:space="preserve"> HYPERLINK "http://www.webstep.no/ansatte/marianne-styrman/" \t "_blank" </w:instrText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fldChar w:fldCharType="separate"/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Marianne Styrman</w:t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fldChar w:fldCharType="end"/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 </w:t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kommer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Webstep etter ti år som Global Marketing Manager,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Wireless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Connectivity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Solutions (WCS),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semiconductor-selskapet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Texas Instruments (TI). Hun vil nå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kople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sin solide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kunnskapsbase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om hardware-teknologier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Websteps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leveransekraft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softwaretjenester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–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forankret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mer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350 seniorkonsulenter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arbeid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hos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flere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200 kunder i de store norske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svenske byene.</w:t>
      </w:r>
      <w:r>
        <w:rPr>
          <w:rFonts w:ascii="Georgia" w:eastAsia="Calibri" w:hAnsi="Georgia"/>
          <w:color w:val="000000"/>
          <w:sz w:val="20"/>
          <w:szCs w:val="20"/>
          <w:lang w:val="nb-NO" w:eastAsia="nb-NO"/>
        </w:rPr>
        <w:br/>
      </w:r>
    </w:p>
    <w:p w14:paraId="01BE513C" w14:textId="3C3E95C3" w:rsidR="00B60C7F" w:rsidRPr="00B60C7F" w:rsidRDefault="00B60C7F" w:rsidP="00B60C7F">
      <w:pPr>
        <w:pStyle w:val="Normalweb"/>
        <w:spacing w:before="0" w:beforeAutospacing="0" w:after="0" w:afterAutospacing="0"/>
        <w:rPr>
          <w:rFonts w:ascii="Georgia" w:hAnsi="Georgia"/>
          <w:b/>
          <w:bCs/>
          <w:color w:val="000000"/>
          <w:sz w:val="20"/>
          <w:szCs w:val="20"/>
          <w:lang w:val="nb-NO" w:eastAsia="nb-NO"/>
        </w:rPr>
      </w:pPr>
      <w:proofErr w:type="spellStart"/>
      <w:r w:rsidRPr="00B60C7F">
        <w:rPr>
          <w:rFonts w:ascii="Georgia" w:hAnsi="Georgia"/>
          <w:b/>
          <w:color w:val="000000"/>
          <w:sz w:val="20"/>
          <w:szCs w:val="20"/>
          <w:lang w:val="nb-NO" w:eastAsia="nb-NO"/>
        </w:rPr>
        <w:t>Valgte</w:t>
      </w:r>
      <w:proofErr w:type="spellEnd"/>
      <w:r w:rsidRPr="00B60C7F">
        <w:rPr>
          <w:rFonts w:ascii="Georgia" w:hAnsi="Georgia"/>
          <w:b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hAnsi="Georgia"/>
          <w:b/>
          <w:color w:val="000000"/>
          <w:sz w:val="20"/>
          <w:szCs w:val="20"/>
          <w:lang w:val="nb-NO" w:eastAsia="nb-NO"/>
        </w:rPr>
        <w:t>kompetanse</w:t>
      </w:r>
      <w:proofErr w:type="spellEnd"/>
      <w:r w:rsidRPr="00B60C7F">
        <w:rPr>
          <w:rFonts w:ascii="Georgia" w:hAnsi="Georgia"/>
          <w:b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hAnsi="Georgia"/>
          <w:b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hAnsi="Georgia"/>
          <w:b/>
          <w:color w:val="000000"/>
          <w:sz w:val="20"/>
          <w:szCs w:val="20"/>
          <w:lang w:val="nb-NO" w:eastAsia="nb-NO"/>
        </w:rPr>
        <w:t xml:space="preserve"> pågående prosjekter</w:t>
      </w:r>
      <w:r>
        <w:rPr>
          <w:rFonts w:ascii="Georgia" w:hAnsi="Georgia"/>
          <w:b/>
          <w:color w:val="000000"/>
          <w:sz w:val="20"/>
          <w:szCs w:val="20"/>
          <w:lang w:val="nb-NO" w:eastAsia="nb-NO"/>
        </w:rPr>
        <w:br/>
      </w:r>
    </w:p>
    <w:p w14:paraId="7D3F1FC5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-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Internet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of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Things-feltet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over i en ny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fase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.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Mange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har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snakket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lenge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men hardware har nå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endelig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nådd 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modenhets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-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kostnadsnivå som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muliggjør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spennende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IoT-prosjekter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for kunder.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Derfor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det rett tid for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meg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melde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overgang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softwaresiden. Siden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jeg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opplever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at Webstep har de mest erfarne folka,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selskapet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allerede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har pågående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prosjekter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var det en enkel beslutning!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melder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Marianne Styrman.</w:t>
      </w:r>
    </w:p>
    <w:p w14:paraId="79B2B284" w14:textId="411EF4C8" w:rsidR="00B60C7F" w:rsidRDefault="00B60C7F" w:rsidP="00B60C7F">
      <w:pPr>
        <w:rPr>
          <w:rFonts w:ascii="Helvetica Neue" w:hAnsi="Helvetica Neue"/>
          <w:color w:val="555555"/>
        </w:rPr>
      </w:pPr>
      <w:r>
        <w:rPr>
          <w:rFonts w:ascii="Helvetica Neue" w:hAnsi="Helvetica Neue"/>
          <w:color w:val="555555"/>
        </w:rPr>
        <w:br/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For henne var det viktig å gå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en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aktør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allerede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gang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ikke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en som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henger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seg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hypekurven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.</w:t>
      </w:r>
    </w:p>
    <w:p w14:paraId="57775CBA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-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Alle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snakker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nå.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feltet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handler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det 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komplekse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prosjekter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realiseres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med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mange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ulike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teknologier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involvert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;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f.eks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Bluetooth,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Wi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-Fi, Sub-1 GHz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NFC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. Webstep er inne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løser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software-, arkitektur-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rådgivningsoppdrag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med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flere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av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teknologiene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allerede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både for hardware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aktører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for kunder.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</w:t>
      </w: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typisk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prosjekter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taushetsbelagte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men vi kan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formidle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kompetansen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vi besitter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kundene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våre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forklarer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Marianne som nå aktivt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arbeider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tvers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av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Websteps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avdelinger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med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tjenester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løsningsideer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blir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godt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mottatt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:</w:t>
      </w:r>
    </w:p>
    <w:p w14:paraId="1FB6550E" w14:textId="77777777" w:rsidR="00B60C7F" w:rsidRDefault="00B60C7F" w:rsidP="00B60C7F">
      <w:pPr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</w:pPr>
    </w:p>
    <w:p w14:paraId="192D1F45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r w:rsidRPr="00B60C7F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t xml:space="preserve">Hands-On </w:t>
      </w:r>
      <w:proofErr w:type="spellStart"/>
      <w:r w:rsidRPr="00B60C7F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t>erfaring</w:t>
      </w:r>
      <w:proofErr w:type="spellEnd"/>
    </w:p>
    <w:p w14:paraId="7315496B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-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Forretningsforståelsen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vår 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anerkjent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hos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kundene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våre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. Når vi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tillegg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har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dybdekunnskap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om både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hardware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software,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opplever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entusiasme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møte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med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kundene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våre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. Det som trigger er at </w:t>
      </w: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lastRenderedPageBreak/>
        <w:t xml:space="preserve">vi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allerede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Hands-On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har konkret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erfaring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glovarme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områder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digitalisering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robotisering. Det 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jeg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legger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de mest erfarne folka. Webstep har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nærmere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350 erfarne teknologer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spesialister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med unike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forutsetninger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kan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settes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arbeid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-området.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Selskapet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arbeider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tett på mer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200 kunder i Norge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Sverige,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vi kan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levere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geografisk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kundene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våre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er.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trigget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meg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voldsomt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sier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Marianne som har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møtt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stor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entusiasme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ved ankomst Webstep</w:t>
      </w: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1. oktober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:</w:t>
      </w:r>
    </w:p>
    <w:p w14:paraId="131B7724" w14:textId="77777777" w:rsidR="00B60C7F" w:rsidRDefault="00B60C7F" w:rsidP="00B60C7F">
      <w:pPr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</w:pPr>
    </w:p>
    <w:p w14:paraId="12AE8649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r w:rsidRPr="00B60C7F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t xml:space="preserve">Klar for </w:t>
      </w:r>
      <w:proofErr w:type="spellStart"/>
      <w:r w:rsidRPr="00B60C7F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t>Hackaton</w:t>
      </w:r>
      <w:proofErr w:type="spellEnd"/>
      <w:r w:rsidRPr="00B60C7F">
        <w:rPr>
          <w:rFonts w:ascii="Georgia" w:eastAsia="Calibri" w:hAnsi="Georgia"/>
          <w:b/>
          <w:bCs/>
          <w:color w:val="000000"/>
          <w:sz w:val="20"/>
          <w:szCs w:val="20"/>
          <w:lang w:val="nb-NO" w:eastAsia="nb-NO"/>
        </w:rPr>
        <w:t xml:space="preserve"> på sensorteknologi</w:t>
      </w:r>
    </w:p>
    <w:p w14:paraId="4C624E19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-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Allerede 20. oktober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samler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Webstep 30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eksperter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på Gardermoen for “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Hackaton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” med en ny teknologi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leverandør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partner. Med dem er Webstep klare for 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levere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nye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innovative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prosjekter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.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Hvem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er, kommer vi snart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tilbake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avslutter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Marianne. Hun 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fascinert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av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hemmeligholdet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bransjen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men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mener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helt naturlig.</w:t>
      </w:r>
    </w:p>
    <w:p w14:paraId="725AFC08" w14:textId="77777777" w:rsidR="00B60C7F" w:rsidRPr="00B60C7F" w:rsidRDefault="00B60C7F" w:rsidP="00B60C7F">
      <w:pPr>
        <w:rPr>
          <w:rFonts w:ascii="Georgia" w:eastAsia="Calibri" w:hAnsi="Georgia"/>
          <w:color w:val="000000"/>
          <w:sz w:val="20"/>
          <w:szCs w:val="20"/>
          <w:lang w:val="nb-NO" w:eastAsia="nb-NO"/>
        </w:rPr>
      </w:pPr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– “Alle” er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startblokkene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buzz-faktoren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høy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men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feltet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er det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veldig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mye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skal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må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skje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månedene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årene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som kommer. Gartners signal er at mer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enn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halvparten av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forretningsprosesser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og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systemer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vil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inkorporere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elementer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av Internet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of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Things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allerede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i 2020. </w:t>
      </w:r>
      <w:proofErr w:type="gram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</w:t>
      </w:r>
      <w:proofErr w:type="gram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gir viktig drivstoff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til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vårt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arbeid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. Da er det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godt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å vite at vi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leverer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på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dette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området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allerede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avslutter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hun</w:t>
      </w:r>
      <w:proofErr w:type="spellEnd"/>
      <w:r w:rsidRPr="00B60C7F">
        <w:rPr>
          <w:rFonts w:ascii="Georgia" w:eastAsia="Calibri" w:hAnsi="Georgia"/>
          <w:color w:val="000000"/>
          <w:sz w:val="20"/>
          <w:szCs w:val="20"/>
          <w:lang w:val="nb-NO" w:eastAsia="nb-NO"/>
        </w:rPr>
        <w:t>.</w:t>
      </w:r>
    </w:p>
    <w:p w14:paraId="092D72C9" w14:textId="39CAB459" w:rsidR="003E59F0" w:rsidRDefault="003E59F0" w:rsidP="003E59F0">
      <w:pPr>
        <w:rPr>
          <w:rStyle w:val="Overskrift2Tegn"/>
          <w:rFonts w:ascii="Trebuchet MS" w:hAnsi="Trebuchet MS"/>
          <w:lang w:eastAsia="sv-SE"/>
        </w:rPr>
      </w:pPr>
      <w:bookmarkStart w:id="0" w:name="_GoBack"/>
      <w:bookmarkEnd w:id="0"/>
    </w:p>
    <w:p w14:paraId="5191887A" w14:textId="24BFBAB2" w:rsidR="006F308F" w:rsidRDefault="006F308F" w:rsidP="006F308F">
      <w:pPr>
        <w:spacing w:after="100" w:afterAutospacing="1" w:line="270" w:lineRule="atLeast"/>
        <w:rPr>
          <w:rStyle w:val="Overskrift2Tegn"/>
          <w:rFonts w:ascii="Trebuchet MS" w:hAnsi="Trebuchet MS"/>
          <w:lang w:eastAsia="sv-SE"/>
        </w:rPr>
      </w:pPr>
      <w:r>
        <w:rPr>
          <w:rStyle w:val="Overskrift2Tegn"/>
          <w:rFonts w:ascii="Trebuchet MS" w:hAnsi="Trebuchet MS"/>
          <w:lang w:eastAsia="sv-SE"/>
        </w:rPr>
        <w:br/>
      </w:r>
      <w:proofErr w:type="gramStart"/>
      <w:r>
        <w:rPr>
          <w:rStyle w:val="Overskrift2Tegn"/>
          <w:rFonts w:ascii="Trebuchet MS" w:hAnsi="Trebuchet MS"/>
          <w:lang w:eastAsia="sv-SE"/>
        </w:rPr>
        <w:t>---</w:t>
      </w:r>
      <w:proofErr w:type="gramEnd"/>
      <w:r>
        <w:rPr>
          <w:rStyle w:val="Overskrift2Tegn"/>
          <w:rFonts w:ascii="Trebuchet MS" w:hAnsi="Trebuchet MS"/>
          <w:lang w:eastAsia="sv-SE"/>
        </w:rPr>
        <w:t>-------</w:t>
      </w:r>
    </w:p>
    <w:p w14:paraId="2B4FFCF1" w14:textId="5D94332D" w:rsidR="00B60C7F" w:rsidRPr="00B60C7F" w:rsidRDefault="006E4928" w:rsidP="00B60C7F">
      <w:pPr>
        <w:rPr>
          <w:rFonts w:ascii="Times" w:eastAsia="Times New Roman" w:hAnsi="Times"/>
          <w:sz w:val="20"/>
          <w:szCs w:val="20"/>
          <w:lang w:val="nb-NO" w:eastAsia="nb-NO"/>
        </w:rPr>
      </w:pPr>
      <w:r>
        <w:rPr>
          <w:rStyle w:val="Overskrift2Tegn"/>
          <w:rFonts w:ascii="Trebuchet MS" w:hAnsi="Trebuchet MS"/>
          <w:lang w:eastAsia="sv-SE"/>
        </w:rPr>
        <w:t xml:space="preserve">Kontaktperson for </w:t>
      </w:r>
      <w:r w:rsidR="006F308F">
        <w:rPr>
          <w:rStyle w:val="Overskrift2Tegn"/>
          <w:rFonts w:ascii="Trebuchet MS" w:hAnsi="Trebuchet MS"/>
          <w:lang w:eastAsia="sv-SE"/>
        </w:rPr>
        <w:t>tema</w:t>
      </w:r>
      <w:r>
        <w:rPr>
          <w:rStyle w:val="Overskrift2Tegn"/>
          <w:rFonts w:ascii="Trebuchet MS" w:hAnsi="Trebuchet MS"/>
          <w:lang w:eastAsia="sv-SE"/>
        </w:rPr>
        <w:t>:</w:t>
      </w:r>
      <w:r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  <w:br/>
      </w:r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 xml:space="preserve">Marianne </w:t>
      </w:r>
      <w:proofErr w:type="spellStart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>Styrman</w:t>
      </w:r>
      <w:proofErr w:type="spellEnd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 xml:space="preserve">, </w:t>
      </w:r>
      <w:proofErr w:type="spellStart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>Director</w:t>
      </w:r>
      <w:proofErr w:type="spellEnd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 xml:space="preserve"> </w:t>
      </w:r>
      <w:proofErr w:type="spellStart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>IoT</w:t>
      </w:r>
      <w:proofErr w:type="spellEnd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>, Webstep / +</w:t>
      </w:r>
      <w:proofErr w:type="gramStart"/>
      <w:r w:rsidR="00B60C7F">
        <w:rPr>
          <w:rFonts w:ascii="Georgia" w:eastAsia="Times New Roman" w:hAnsi="Georgia"/>
          <w:color w:val="000000"/>
          <w:sz w:val="20"/>
          <w:szCs w:val="20"/>
          <w:lang w:val="nb-NO" w:eastAsia="nb-NO"/>
        </w:rPr>
        <w:t xml:space="preserve">47  </w:t>
      </w:r>
      <w:r w:rsidR="00B60C7F" w:rsidRPr="00B60C7F">
        <w:rPr>
          <w:rFonts w:ascii="Georgia" w:eastAsia="Times New Roman" w:hAnsi="Georgia"/>
          <w:color w:val="000000"/>
          <w:sz w:val="21"/>
          <w:szCs w:val="21"/>
          <w:shd w:val="clear" w:color="auto" w:fill="FFFFFF"/>
          <w:lang w:val="nb-NO" w:eastAsia="nb-NO"/>
        </w:rPr>
        <w:t>911</w:t>
      </w:r>
      <w:proofErr w:type="gramEnd"/>
      <w:r w:rsidR="00B60C7F" w:rsidRPr="00B60C7F">
        <w:rPr>
          <w:rFonts w:ascii="Georgia" w:eastAsia="Times New Roman" w:hAnsi="Georgia"/>
          <w:color w:val="000000"/>
          <w:sz w:val="21"/>
          <w:szCs w:val="21"/>
          <w:shd w:val="clear" w:color="auto" w:fill="FFFFFF"/>
          <w:lang w:val="nb-NO" w:eastAsia="nb-NO"/>
        </w:rPr>
        <w:t xml:space="preserve"> 09 910</w:t>
      </w:r>
      <w:r w:rsidR="00B60C7F">
        <w:rPr>
          <w:rFonts w:ascii="Georgia" w:eastAsia="Times New Roman" w:hAnsi="Georgia"/>
          <w:color w:val="000000"/>
          <w:sz w:val="21"/>
          <w:szCs w:val="21"/>
          <w:shd w:val="clear" w:color="auto" w:fill="FFFFFF"/>
          <w:lang w:val="nb-NO" w:eastAsia="nb-NO"/>
        </w:rPr>
        <w:t xml:space="preserve"> / marianne.styrman@webstep.no</w:t>
      </w:r>
    </w:p>
    <w:p w14:paraId="4F4D25BA" w14:textId="55566E89" w:rsidR="007D20BA" w:rsidRPr="006E4928" w:rsidRDefault="007D20BA" w:rsidP="006E4928">
      <w:pPr>
        <w:spacing w:after="100" w:afterAutospacing="1" w:line="270" w:lineRule="atLeast"/>
        <w:rPr>
          <w:rFonts w:ascii="Georgia" w:eastAsia="Times New Roman" w:hAnsi="Georgia"/>
          <w:bCs/>
          <w:color w:val="000000" w:themeColor="text1"/>
          <w:sz w:val="20"/>
          <w:szCs w:val="20"/>
          <w:lang w:eastAsia="sv-SE"/>
        </w:rPr>
      </w:pPr>
    </w:p>
    <w:p w14:paraId="431D902E" w14:textId="5DAD1F2B" w:rsidR="00B4347A" w:rsidRPr="006F308F" w:rsidRDefault="00B4347A" w:rsidP="00B51330">
      <w:pPr>
        <w:rPr>
          <w:rStyle w:val="Overskrift2Tegn"/>
          <w:rFonts w:ascii="Trebuchet MS" w:hAnsi="Trebuchet MS"/>
          <w:lang w:eastAsia="sv-SE"/>
        </w:rPr>
      </w:pPr>
      <w:r w:rsidRPr="006F308F">
        <w:rPr>
          <w:rStyle w:val="Overskrift2Tegn"/>
          <w:rFonts w:ascii="Trebuchet MS" w:hAnsi="Trebuchet MS"/>
          <w:lang w:eastAsia="sv-SE"/>
        </w:rPr>
        <w:t xml:space="preserve">For mer </w:t>
      </w:r>
      <w:proofErr w:type="spellStart"/>
      <w:r w:rsidRPr="006F308F">
        <w:rPr>
          <w:rStyle w:val="Overskrift2Tegn"/>
          <w:rFonts w:ascii="Trebuchet MS" w:hAnsi="Trebuchet MS"/>
          <w:lang w:eastAsia="sv-SE"/>
        </w:rPr>
        <w:t>informasjon</w:t>
      </w:r>
      <w:proofErr w:type="spellEnd"/>
      <w:r w:rsidRPr="006F308F">
        <w:rPr>
          <w:rStyle w:val="Overskrift2Tegn"/>
          <w:rFonts w:ascii="Trebuchet MS" w:hAnsi="Trebuchet MS"/>
          <w:lang w:eastAsia="sv-SE"/>
        </w:rPr>
        <w:t xml:space="preserve">, </w:t>
      </w:r>
      <w:proofErr w:type="spellStart"/>
      <w:r w:rsidRPr="006F308F">
        <w:rPr>
          <w:rStyle w:val="Overskrift2Tegn"/>
          <w:rFonts w:ascii="Trebuchet MS" w:hAnsi="Trebuchet MS"/>
          <w:lang w:eastAsia="sv-SE"/>
        </w:rPr>
        <w:t>vennligst</w:t>
      </w:r>
      <w:proofErr w:type="spellEnd"/>
      <w:r w:rsidRPr="006F308F">
        <w:rPr>
          <w:rStyle w:val="Overskrift2Tegn"/>
          <w:rFonts w:ascii="Trebuchet MS" w:hAnsi="Trebuchet MS"/>
          <w:lang w:eastAsia="sv-SE"/>
        </w:rPr>
        <w:t xml:space="preserve"> </w:t>
      </w:r>
      <w:proofErr w:type="spellStart"/>
      <w:r w:rsidRPr="006F308F">
        <w:rPr>
          <w:rStyle w:val="Overskrift2Tegn"/>
          <w:rFonts w:ascii="Trebuchet MS" w:hAnsi="Trebuchet MS"/>
          <w:lang w:eastAsia="sv-SE"/>
        </w:rPr>
        <w:t>besøk</w:t>
      </w:r>
      <w:proofErr w:type="spellEnd"/>
      <w:r w:rsidRPr="006F308F">
        <w:rPr>
          <w:rStyle w:val="Overskrift2Tegn"/>
          <w:rFonts w:ascii="Trebuchet MS" w:hAnsi="Trebuchet MS"/>
          <w:lang w:eastAsia="sv-SE"/>
        </w:rPr>
        <w:t>:</w:t>
      </w:r>
    </w:p>
    <w:p w14:paraId="56163CBD" w14:textId="7E005293" w:rsidR="00B4347A" w:rsidRPr="007D20BA" w:rsidRDefault="00A13A45" w:rsidP="00B4347A">
      <w:pPr>
        <w:pStyle w:val="Ingenmellomrom"/>
        <w:rPr>
          <w:rStyle w:val="Hyperkobling"/>
          <w:rFonts w:ascii="Georgia" w:hAnsi="Georgia"/>
          <w:sz w:val="20"/>
          <w:szCs w:val="20"/>
        </w:rPr>
      </w:pPr>
      <w:hyperlink r:id="rId13" w:history="1">
        <w:r w:rsidR="00B4347A" w:rsidRPr="007D20BA">
          <w:rPr>
            <w:rStyle w:val="Hyperkobling"/>
            <w:rFonts w:ascii="Georgia" w:hAnsi="Georgia" w:cs="DNGrotesk-Regular"/>
            <w:sz w:val="20"/>
            <w:szCs w:val="20"/>
            <w:lang w:eastAsia="en-US"/>
          </w:rPr>
          <w:t>http://www.webstep.no</w:t>
        </w:r>
      </w:hyperlink>
    </w:p>
    <w:p w14:paraId="2E24F44E" w14:textId="401EF095" w:rsidR="00B4347A" w:rsidRPr="007D20BA" w:rsidRDefault="00A13A45" w:rsidP="00B4347A">
      <w:pPr>
        <w:pStyle w:val="Ingenmellomrom"/>
        <w:rPr>
          <w:rFonts w:ascii="Georgia" w:hAnsi="Georgia"/>
          <w:sz w:val="20"/>
          <w:szCs w:val="20"/>
        </w:rPr>
      </w:pPr>
      <w:hyperlink r:id="rId14" w:history="1">
        <w:r w:rsidR="00B4347A" w:rsidRPr="007D20BA">
          <w:rPr>
            <w:rStyle w:val="Hyperkobling"/>
            <w:rFonts w:ascii="Georgia" w:hAnsi="Georgia"/>
            <w:sz w:val="20"/>
            <w:szCs w:val="20"/>
          </w:rPr>
          <w:t>http://www.mynewsdesk.com/no/webstep</w:t>
        </w:r>
      </w:hyperlink>
    </w:p>
    <w:sectPr w:rsidR="00B4347A" w:rsidRPr="007D20BA" w:rsidSect="00356FB6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A8FE8" w14:textId="77777777" w:rsidR="0099329D" w:rsidRDefault="0099329D" w:rsidP="0096045E">
      <w:r>
        <w:separator/>
      </w:r>
    </w:p>
  </w:endnote>
  <w:endnote w:type="continuationSeparator" w:id="0">
    <w:p w14:paraId="572C39A9" w14:textId="77777777" w:rsidR="0099329D" w:rsidRDefault="0099329D" w:rsidP="0096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DNGrotesk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51FB6" w14:textId="77777777" w:rsidR="0099329D" w:rsidRPr="00AE0605" w:rsidRDefault="0099329D">
    <w:pPr>
      <w:pStyle w:val="Bunntekst"/>
      <w:rPr>
        <w:rFonts w:ascii="Arial" w:hAnsi="Arial" w:cs="Arial"/>
        <w:i/>
        <w:sz w:val="17"/>
        <w:szCs w:val="17"/>
      </w:rPr>
    </w:pPr>
    <w:r w:rsidRPr="00A37FDB">
      <w:rPr>
        <w:rFonts w:ascii="Arial" w:hAnsi="Arial" w:cs="Arial"/>
        <w:b/>
        <w:i/>
        <w:sz w:val="17"/>
        <w:szCs w:val="17"/>
      </w:rPr>
      <w:t>Webstep</w:t>
    </w:r>
    <w:r w:rsidRPr="00A37FDB">
      <w:rPr>
        <w:rFonts w:ascii="Arial" w:hAnsi="Arial" w:cs="Arial"/>
        <w:i/>
        <w:sz w:val="17"/>
        <w:szCs w:val="17"/>
      </w:rPr>
      <w:t xml:space="preserve"> </w:t>
    </w:r>
    <w:r>
      <w:rPr>
        <w:rFonts w:ascii="Arial" w:hAnsi="Arial" w:cs="Arial"/>
        <w:i/>
        <w:sz w:val="17"/>
        <w:szCs w:val="17"/>
      </w:rPr>
      <w:t xml:space="preserve">Vår </w:t>
    </w:r>
    <w:proofErr w:type="spellStart"/>
    <w:r>
      <w:rPr>
        <w:rFonts w:ascii="Arial" w:hAnsi="Arial" w:cs="Arial"/>
        <w:i/>
        <w:sz w:val="17"/>
        <w:szCs w:val="17"/>
      </w:rPr>
      <w:t>visjon</w:t>
    </w:r>
    <w:proofErr w:type="spellEnd"/>
    <w:r>
      <w:rPr>
        <w:rFonts w:ascii="Arial" w:hAnsi="Arial" w:cs="Arial"/>
        <w:i/>
        <w:sz w:val="17"/>
        <w:szCs w:val="17"/>
      </w:rPr>
      <w:t xml:space="preserve"> er å </w:t>
    </w:r>
    <w:proofErr w:type="spellStart"/>
    <w:r>
      <w:rPr>
        <w:rFonts w:ascii="Arial" w:hAnsi="Arial" w:cs="Arial"/>
        <w:i/>
        <w:sz w:val="17"/>
        <w:szCs w:val="17"/>
      </w:rPr>
      <w:t>virkeliggjøre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medarbeideres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kunders fulle </w:t>
    </w:r>
    <w:proofErr w:type="spellStart"/>
    <w:r>
      <w:rPr>
        <w:rFonts w:ascii="Arial" w:hAnsi="Arial" w:cs="Arial"/>
        <w:i/>
        <w:sz w:val="17"/>
        <w:szCs w:val="17"/>
      </w:rPr>
      <w:t>potensial</w:t>
    </w:r>
    <w:proofErr w:type="spellEnd"/>
    <w:r>
      <w:rPr>
        <w:rFonts w:ascii="Arial" w:hAnsi="Arial" w:cs="Arial"/>
        <w:i/>
        <w:sz w:val="17"/>
        <w:szCs w:val="17"/>
      </w:rPr>
      <w:t xml:space="preserve">. Det </w:t>
    </w:r>
    <w:proofErr w:type="spellStart"/>
    <w:r>
      <w:rPr>
        <w:rFonts w:ascii="Arial" w:hAnsi="Arial" w:cs="Arial"/>
        <w:i/>
        <w:sz w:val="17"/>
        <w:szCs w:val="17"/>
      </w:rPr>
      <w:t>gjør</w:t>
    </w:r>
    <w:proofErr w:type="spellEnd"/>
    <w:r>
      <w:rPr>
        <w:rFonts w:ascii="Arial" w:hAnsi="Arial" w:cs="Arial"/>
        <w:i/>
        <w:sz w:val="17"/>
        <w:szCs w:val="17"/>
      </w:rPr>
      <w:t xml:space="preserve"> vi </w:t>
    </w:r>
    <w:proofErr w:type="spellStart"/>
    <w:r>
      <w:rPr>
        <w:rFonts w:ascii="Arial" w:hAnsi="Arial" w:cs="Arial"/>
        <w:i/>
        <w:sz w:val="17"/>
        <w:szCs w:val="17"/>
      </w:rPr>
      <w:t>gjennom</w:t>
    </w:r>
    <w:proofErr w:type="spellEnd"/>
    <w:r>
      <w:rPr>
        <w:rFonts w:ascii="Arial" w:hAnsi="Arial" w:cs="Arial"/>
        <w:i/>
        <w:sz w:val="17"/>
        <w:szCs w:val="17"/>
      </w:rPr>
      <w:t xml:space="preserve"> å </w:t>
    </w:r>
    <w:proofErr w:type="spellStart"/>
    <w:r>
      <w:rPr>
        <w:rFonts w:ascii="Arial" w:hAnsi="Arial" w:cs="Arial"/>
        <w:i/>
        <w:sz w:val="17"/>
        <w:szCs w:val="17"/>
      </w:rPr>
      <w:t>være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ærlig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ukomplisert</w:t>
    </w:r>
    <w:proofErr w:type="spellEnd"/>
    <w:r>
      <w:rPr>
        <w:rFonts w:ascii="Arial" w:hAnsi="Arial" w:cs="Arial"/>
        <w:i/>
        <w:sz w:val="17"/>
        <w:szCs w:val="17"/>
      </w:rPr>
      <w:t xml:space="preserve">, innovativ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kompetent, </w:t>
    </w:r>
    <w:proofErr w:type="spellStart"/>
    <w:r>
      <w:rPr>
        <w:rFonts w:ascii="Arial" w:hAnsi="Arial" w:cs="Arial"/>
        <w:i/>
        <w:sz w:val="17"/>
        <w:szCs w:val="17"/>
      </w:rPr>
      <w:t>engasjert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og</w:t>
    </w:r>
    <w:proofErr w:type="spellEnd"/>
    <w:r>
      <w:rPr>
        <w:rFonts w:ascii="Arial" w:hAnsi="Arial" w:cs="Arial"/>
        <w:i/>
        <w:sz w:val="17"/>
        <w:szCs w:val="17"/>
      </w:rPr>
      <w:t xml:space="preserve"> </w:t>
    </w:r>
    <w:proofErr w:type="spellStart"/>
    <w:r>
      <w:rPr>
        <w:rFonts w:ascii="Arial" w:hAnsi="Arial" w:cs="Arial"/>
        <w:i/>
        <w:sz w:val="17"/>
        <w:szCs w:val="17"/>
      </w:rPr>
      <w:t>kvalitetsbevisst</w:t>
    </w:r>
    <w:proofErr w:type="spellEnd"/>
    <w:r>
      <w:rPr>
        <w:rFonts w:ascii="Arial" w:hAnsi="Arial" w:cs="Arial"/>
        <w:i/>
        <w:sz w:val="17"/>
        <w:szCs w:val="17"/>
      </w:rPr>
      <w:t>. Les mer om oss på www.webstep.no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AD906" w14:textId="77777777" w:rsidR="0099329D" w:rsidRDefault="0099329D" w:rsidP="0096045E">
      <w:r>
        <w:separator/>
      </w:r>
    </w:p>
  </w:footnote>
  <w:footnote w:type="continuationSeparator" w:id="0">
    <w:p w14:paraId="60AD84DA" w14:textId="77777777" w:rsidR="0099329D" w:rsidRDefault="0099329D" w:rsidP="00960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C17EE" w14:textId="77777777" w:rsidR="0099329D" w:rsidRDefault="0099329D">
    <w:pPr>
      <w:pStyle w:val="Topptekst"/>
    </w:pPr>
    <w:r>
      <w:rPr>
        <w:noProof/>
        <w:lang w:val="en-US" w:eastAsia="nb-NO"/>
      </w:rPr>
      <w:drawing>
        <wp:inline distT="0" distB="0" distL="0" distR="0" wp14:anchorId="3AFA3B0F" wp14:editId="05A396EA">
          <wp:extent cx="1369695" cy="243381"/>
          <wp:effectExtent l="0" t="0" r="1905" b="1079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TEP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957" cy="245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EEE5E5" w14:textId="77777777" w:rsidR="0099329D" w:rsidRDefault="0099329D" w:rsidP="0096045E">
    <w:pPr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7EEB"/>
    <w:multiLevelType w:val="hybridMultilevel"/>
    <w:tmpl w:val="6E040D24"/>
    <w:lvl w:ilvl="0" w:tplc="A518F83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C4A98"/>
    <w:multiLevelType w:val="hybridMultilevel"/>
    <w:tmpl w:val="D83AE7CE"/>
    <w:lvl w:ilvl="0" w:tplc="D97E5B1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174"/>
    <w:multiLevelType w:val="hybridMultilevel"/>
    <w:tmpl w:val="65DAB3E8"/>
    <w:lvl w:ilvl="0" w:tplc="32CAC942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E56EC"/>
    <w:multiLevelType w:val="hybridMultilevel"/>
    <w:tmpl w:val="7346B492"/>
    <w:lvl w:ilvl="0" w:tplc="750A8CD6">
      <w:start w:val="2009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D5772"/>
    <w:multiLevelType w:val="hybridMultilevel"/>
    <w:tmpl w:val="6FBE62A2"/>
    <w:lvl w:ilvl="0" w:tplc="CCCA0560">
      <w:numFmt w:val="bullet"/>
      <w:lvlText w:val="-"/>
      <w:lvlJc w:val="left"/>
      <w:pPr>
        <w:ind w:left="720" w:hanging="360"/>
      </w:pPr>
      <w:rPr>
        <w:rFonts w:ascii="DNGrotesk-Regular" w:eastAsia="Calibri" w:hAnsi="DNGrotesk-Regular" w:cs="DNGrotesk-Regular" w:hint="default"/>
        <w:sz w:val="2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331D69"/>
    <w:multiLevelType w:val="hybridMultilevel"/>
    <w:tmpl w:val="B5586228"/>
    <w:lvl w:ilvl="0" w:tplc="A0CE6780">
      <w:numFmt w:val="bullet"/>
      <w:lvlText w:val="–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7F827873"/>
    <w:multiLevelType w:val="hybridMultilevel"/>
    <w:tmpl w:val="D5CEBC1A"/>
    <w:lvl w:ilvl="0" w:tplc="7186C36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color w:val="1F497D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59"/>
    <w:rsid w:val="00036840"/>
    <w:rsid w:val="0004373B"/>
    <w:rsid w:val="0005297D"/>
    <w:rsid w:val="0006133A"/>
    <w:rsid w:val="00070985"/>
    <w:rsid w:val="000771C6"/>
    <w:rsid w:val="00094A2C"/>
    <w:rsid w:val="000D3038"/>
    <w:rsid w:val="000F18D1"/>
    <w:rsid w:val="0014361E"/>
    <w:rsid w:val="00154190"/>
    <w:rsid w:val="0015793E"/>
    <w:rsid w:val="0016398E"/>
    <w:rsid w:val="00164567"/>
    <w:rsid w:val="00190437"/>
    <w:rsid w:val="001B4FC5"/>
    <w:rsid w:val="001D498B"/>
    <w:rsid w:val="001E16C2"/>
    <w:rsid w:val="00201431"/>
    <w:rsid w:val="002014E1"/>
    <w:rsid w:val="0021050E"/>
    <w:rsid w:val="00220C91"/>
    <w:rsid w:val="00241857"/>
    <w:rsid w:val="002439A1"/>
    <w:rsid w:val="002618F6"/>
    <w:rsid w:val="00276E51"/>
    <w:rsid w:val="002860DE"/>
    <w:rsid w:val="00295CF8"/>
    <w:rsid w:val="002C284C"/>
    <w:rsid w:val="002C3CFA"/>
    <w:rsid w:val="002E16C4"/>
    <w:rsid w:val="002F3F74"/>
    <w:rsid w:val="00312407"/>
    <w:rsid w:val="00317B70"/>
    <w:rsid w:val="00324E49"/>
    <w:rsid w:val="00336913"/>
    <w:rsid w:val="003463A7"/>
    <w:rsid w:val="00356FB6"/>
    <w:rsid w:val="00372535"/>
    <w:rsid w:val="00375031"/>
    <w:rsid w:val="003774AE"/>
    <w:rsid w:val="00381E6D"/>
    <w:rsid w:val="003850F3"/>
    <w:rsid w:val="00393666"/>
    <w:rsid w:val="00397C37"/>
    <w:rsid w:val="003B032A"/>
    <w:rsid w:val="003C2491"/>
    <w:rsid w:val="003C2A7D"/>
    <w:rsid w:val="003C5C54"/>
    <w:rsid w:val="003C6173"/>
    <w:rsid w:val="003C6D2C"/>
    <w:rsid w:val="003D3BCE"/>
    <w:rsid w:val="003E59F0"/>
    <w:rsid w:val="003E67C4"/>
    <w:rsid w:val="00414326"/>
    <w:rsid w:val="00435E24"/>
    <w:rsid w:val="004404ED"/>
    <w:rsid w:val="00441089"/>
    <w:rsid w:val="00446CB8"/>
    <w:rsid w:val="004539DE"/>
    <w:rsid w:val="004726BE"/>
    <w:rsid w:val="00473886"/>
    <w:rsid w:val="00485047"/>
    <w:rsid w:val="004A7FA5"/>
    <w:rsid w:val="004B203A"/>
    <w:rsid w:val="004B2C0A"/>
    <w:rsid w:val="004F5733"/>
    <w:rsid w:val="00541D9E"/>
    <w:rsid w:val="005772C3"/>
    <w:rsid w:val="005951B8"/>
    <w:rsid w:val="005A774B"/>
    <w:rsid w:val="005B1DA3"/>
    <w:rsid w:val="005B57CD"/>
    <w:rsid w:val="005E52E2"/>
    <w:rsid w:val="005E6E41"/>
    <w:rsid w:val="0060365F"/>
    <w:rsid w:val="00607265"/>
    <w:rsid w:val="006216F5"/>
    <w:rsid w:val="0063720C"/>
    <w:rsid w:val="006468FB"/>
    <w:rsid w:val="00650592"/>
    <w:rsid w:val="00670B9D"/>
    <w:rsid w:val="00674C97"/>
    <w:rsid w:val="006966DD"/>
    <w:rsid w:val="006A41A5"/>
    <w:rsid w:val="006A7C70"/>
    <w:rsid w:val="006B3478"/>
    <w:rsid w:val="006B65BD"/>
    <w:rsid w:val="006C6465"/>
    <w:rsid w:val="006E3981"/>
    <w:rsid w:val="006E4928"/>
    <w:rsid w:val="006F150D"/>
    <w:rsid w:val="006F308F"/>
    <w:rsid w:val="00704FF1"/>
    <w:rsid w:val="007065AC"/>
    <w:rsid w:val="00732983"/>
    <w:rsid w:val="00752138"/>
    <w:rsid w:val="007678A5"/>
    <w:rsid w:val="00770E5A"/>
    <w:rsid w:val="00781758"/>
    <w:rsid w:val="00786D35"/>
    <w:rsid w:val="00790C48"/>
    <w:rsid w:val="00790F34"/>
    <w:rsid w:val="00791791"/>
    <w:rsid w:val="007D20BA"/>
    <w:rsid w:val="007D41FC"/>
    <w:rsid w:val="007D6B11"/>
    <w:rsid w:val="007E6BED"/>
    <w:rsid w:val="007F0642"/>
    <w:rsid w:val="008030BD"/>
    <w:rsid w:val="008334B8"/>
    <w:rsid w:val="00841C0C"/>
    <w:rsid w:val="00852ED4"/>
    <w:rsid w:val="00857B82"/>
    <w:rsid w:val="008906BD"/>
    <w:rsid w:val="008A26FB"/>
    <w:rsid w:val="008A32F4"/>
    <w:rsid w:val="008A7B6E"/>
    <w:rsid w:val="008C126F"/>
    <w:rsid w:val="008D3C0B"/>
    <w:rsid w:val="008F21D0"/>
    <w:rsid w:val="009073F4"/>
    <w:rsid w:val="00916667"/>
    <w:rsid w:val="00935B9E"/>
    <w:rsid w:val="00935FB0"/>
    <w:rsid w:val="0094215F"/>
    <w:rsid w:val="0096045E"/>
    <w:rsid w:val="00974D6E"/>
    <w:rsid w:val="0098486E"/>
    <w:rsid w:val="009854EE"/>
    <w:rsid w:val="0099103D"/>
    <w:rsid w:val="0099329D"/>
    <w:rsid w:val="009C1D1D"/>
    <w:rsid w:val="009C422F"/>
    <w:rsid w:val="009C646D"/>
    <w:rsid w:val="009D7C38"/>
    <w:rsid w:val="009E1EC5"/>
    <w:rsid w:val="009E6B20"/>
    <w:rsid w:val="009F0DC0"/>
    <w:rsid w:val="00A0250E"/>
    <w:rsid w:val="00A05E06"/>
    <w:rsid w:val="00A13A45"/>
    <w:rsid w:val="00A163F0"/>
    <w:rsid w:val="00A2611A"/>
    <w:rsid w:val="00A468FD"/>
    <w:rsid w:val="00A502F3"/>
    <w:rsid w:val="00A66759"/>
    <w:rsid w:val="00A71ADD"/>
    <w:rsid w:val="00A7798C"/>
    <w:rsid w:val="00A918B3"/>
    <w:rsid w:val="00A94F85"/>
    <w:rsid w:val="00A95DD0"/>
    <w:rsid w:val="00A97565"/>
    <w:rsid w:val="00AB31ED"/>
    <w:rsid w:val="00AC456F"/>
    <w:rsid w:val="00AC6978"/>
    <w:rsid w:val="00AD4B94"/>
    <w:rsid w:val="00AE0605"/>
    <w:rsid w:val="00AE12B3"/>
    <w:rsid w:val="00AE1CF1"/>
    <w:rsid w:val="00AE4CD4"/>
    <w:rsid w:val="00AF3123"/>
    <w:rsid w:val="00B02302"/>
    <w:rsid w:val="00B14C3A"/>
    <w:rsid w:val="00B160A6"/>
    <w:rsid w:val="00B22E1E"/>
    <w:rsid w:val="00B4347A"/>
    <w:rsid w:val="00B51330"/>
    <w:rsid w:val="00B514BA"/>
    <w:rsid w:val="00B60C7F"/>
    <w:rsid w:val="00B870D0"/>
    <w:rsid w:val="00B948D6"/>
    <w:rsid w:val="00BC4A2C"/>
    <w:rsid w:val="00BD3AFF"/>
    <w:rsid w:val="00BD7D01"/>
    <w:rsid w:val="00BF0698"/>
    <w:rsid w:val="00C04930"/>
    <w:rsid w:val="00C14D70"/>
    <w:rsid w:val="00C23402"/>
    <w:rsid w:val="00C27B94"/>
    <w:rsid w:val="00C36D05"/>
    <w:rsid w:val="00C40830"/>
    <w:rsid w:val="00C44C74"/>
    <w:rsid w:val="00C55B19"/>
    <w:rsid w:val="00C63447"/>
    <w:rsid w:val="00C90778"/>
    <w:rsid w:val="00CA7DCD"/>
    <w:rsid w:val="00CB7AA5"/>
    <w:rsid w:val="00CE16C1"/>
    <w:rsid w:val="00CF1868"/>
    <w:rsid w:val="00CF451B"/>
    <w:rsid w:val="00D12E95"/>
    <w:rsid w:val="00D20118"/>
    <w:rsid w:val="00D43D11"/>
    <w:rsid w:val="00D463D5"/>
    <w:rsid w:val="00D54E76"/>
    <w:rsid w:val="00D61E73"/>
    <w:rsid w:val="00D65935"/>
    <w:rsid w:val="00D65BB1"/>
    <w:rsid w:val="00D74992"/>
    <w:rsid w:val="00D74C2D"/>
    <w:rsid w:val="00D908A2"/>
    <w:rsid w:val="00D9334B"/>
    <w:rsid w:val="00D975E6"/>
    <w:rsid w:val="00DA5954"/>
    <w:rsid w:val="00DA707B"/>
    <w:rsid w:val="00DB74C8"/>
    <w:rsid w:val="00DC112C"/>
    <w:rsid w:val="00DD10D8"/>
    <w:rsid w:val="00E02F83"/>
    <w:rsid w:val="00E327D1"/>
    <w:rsid w:val="00E34B20"/>
    <w:rsid w:val="00E579DE"/>
    <w:rsid w:val="00E614EF"/>
    <w:rsid w:val="00E72F5C"/>
    <w:rsid w:val="00E8028C"/>
    <w:rsid w:val="00E845AA"/>
    <w:rsid w:val="00EA209F"/>
    <w:rsid w:val="00EA3369"/>
    <w:rsid w:val="00EA490D"/>
    <w:rsid w:val="00EB32C3"/>
    <w:rsid w:val="00EC5CFF"/>
    <w:rsid w:val="00ED2181"/>
    <w:rsid w:val="00ED2A6E"/>
    <w:rsid w:val="00ED3C04"/>
    <w:rsid w:val="00ED3DC4"/>
    <w:rsid w:val="00ED75CE"/>
    <w:rsid w:val="00EE5499"/>
    <w:rsid w:val="00EF323A"/>
    <w:rsid w:val="00EF614C"/>
    <w:rsid w:val="00F30871"/>
    <w:rsid w:val="00F46414"/>
    <w:rsid w:val="00F8025D"/>
    <w:rsid w:val="00FB2A97"/>
    <w:rsid w:val="00FC0AF5"/>
    <w:rsid w:val="00FC5B9E"/>
    <w:rsid w:val="00FD2271"/>
    <w:rsid w:val="00FD662C"/>
    <w:rsid w:val="00FD7A69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22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50E"/>
    <w:rPr>
      <w:rFonts w:ascii="Times New Roman" w:eastAsia="MS Mincho" w:hAnsi="Times New Roman"/>
      <w:sz w:val="24"/>
      <w:szCs w:val="24"/>
      <w:lang w:eastAsia="ja-JP"/>
    </w:rPr>
  </w:style>
  <w:style w:type="paragraph" w:styleId="Overskrift1">
    <w:name w:val="heading 1"/>
    <w:basedOn w:val="Normal"/>
    <w:link w:val="Overskrift1Tegn"/>
    <w:uiPriority w:val="9"/>
    <w:qFormat/>
    <w:rsid w:val="00935B9E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C1D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unntekst">
    <w:name w:val="footer"/>
    <w:basedOn w:val="Normal"/>
    <w:link w:val="BunntekstTegn"/>
    <w:uiPriority w:val="99"/>
    <w:unhideWhenUsed/>
    <w:rsid w:val="009604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96045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6045E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6045E"/>
    <w:rPr>
      <w:rFonts w:ascii="Tahoma" w:eastAsia="MS Mincho" w:hAnsi="Tahoma" w:cs="Tahoma"/>
      <w:sz w:val="16"/>
      <w:szCs w:val="16"/>
      <w:lang w:eastAsia="ja-JP"/>
    </w:rPr>
  </w:style>
  <w:style w:type="character" w:styleId="Hyperkobling">
    <w:name w:val="Hyperlink"/>
    <w:uiPriority w:val="99"/>
    <w:unhideWhenUsed/>
    <w:rsid w:val="00ED218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D21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5B9E"/>
    <w:pPr>
      <w:spacing w:before="100" w:beforeAutospacing="1" w:after="100" w:afterAutospacing="1"/>
    </w:pPr>
    <w:rPr>
      <w:rFonts w:eastAsia="Calibri"/>
      <w:lang w:eastAsia="sv-SE"/>
    </w:rPr>
  </w:style>
  <w:style w:type="character" w:customStyle="1" w:styleId="Overskrift1Tegn">
    <w:name w:val="Overskrift 1 Tegn"/>
    <w:link w:val="Overskrift1"/>
    <w:uiPriority w:val="9"/>
    <w:rsid w:val="00935B9E"/>
    <w:rPr>
      <w:rFonts w:ascii="Times New Roman" w:hAnsi="Times New Roman"/>
      <w:b/>
      <w:bCs/>
      <w:kern w:val="36"/>
      <w:sz w:val="48"/>
      <w:szCs w:val="4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A49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A490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A490D"/>
    <w:rPr>
      <w:rFonts w:ascii="Times New Roman" w:eastAsia="MS Mincho" w:hAnsi="Times New Roman"/>
      <w:lang w:eastAsia="ja-JP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A49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A490D"/>
    <w:rPr>
      <w:rFonts w:ascii="Times New Roman" w:eastAsia="MS Mincho" w:hAnsi="Times New Roman"/>
      <w:b/>
      <w:bCs/>
      <w:lang w:eastAsia="ja-JP"/>
    </w:rPr>
  </w:style>
  <w:style w:type="paragraph" w:styleId="Rentekst">
    <w:name w:val="Plain Text"/>
    <w:basedOn w:val="Normal"/>
    <w:link w:val="RentekstTegn"/>
    <w:uiPriority w:val="99"/>
    <w:semiHidden/>
    <w:unhideWhenUsed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54190"/>
    <w:rPr>
      <w:rFonts w:ascii="Consolas" w:eastAsiaTheme="minorHAnsi" w:hAnsi="Consolas" w:cstheme="minorBidi"/>
      <w:sz w:val="21"/>
      <w:szCs w:val="21"/>
      <w:lang w:eastAsia="en-US"/>
    </w:rPr>
  </w:style>
  <w:style w:type="paragraph" w:styleId="Ingenmellomrom">
    <w:name w:val="No Spacing"/>
    <w:uiPriority w:val="1"/>
    <w:qFormat/>
    <w:rsid w:val="00D9334B"/>
    <w:rPr>
      <w:rFonts w:ascii="Times New Roman" w:eastAsia="MS Mincho" w:hAnsi="Times New Roman"/>
      <w:sz w:val="24"/>
      <w:szCs w:val="24"/>
      <w:lang w:eastAsia="ja-JP"/>
    </w:rPr>
  </w:style>
  <w:style w:type="character" w:styleId="Sterk">
    <w:name w:val="Strong"/>
    <w:basedOn w:val="Standardskriftforavsnitt"/>
    <w:uiPriority w:val="22"/>
    <w:qFormat/>
    <w:rsid w:val="0098486E"/>
    <w:rPr>
      <w:b/>
      <w:bCs/>
    </w:rPr>
  </w:style>
  <w:style w:type="character" w:styleId="Uthevet">
    <w:name w:val="Emphasis"/>
    <w:basedOn w:val="Standardskriftforavsnitt"/>
    <w:uiPriority w:val="20"/>
    <w:qFormat/>
    <w:rsid w:val="0098486E"/>
    <w:rPr>
      <w:i/>
      <w:iCs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E1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E16C4"/>
    <w:rPr>
      <w:rFonts w:ascii="Courier New" w:eastAsia="Times New Roman" w:hAnsi="Courier New" w:cs="Courier New"/>
    </w:rPr>
  </w:style>
  <w:style w:type="character" w:customStyle="1" w:styleId="value">
    <w:name w:val="value"/>
    <w:basedOn w:val="Standardskriftforavsnitt"/>
    <w:rsid w:val="00AE0605"/>
  </w:style>
  <w:style w:type="character" w:customStyle="1" w:styleId="Overskrift2Tegn">
    <w:name w:val="Overskrift 2 Tegn"/>
    <w:basedOn w:val="Standardskriftforavsnitt"/>
    <w:link w:val="Overskrift2"/>
    <w:uiPriority w:val="9"/>
    <w:rsid w:val="009C1D1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  <w:style w:type="character" w:customStyle="1" w:styleId="apple-converted-space">
    <w:name w:val="apple-converted-space"/>
    <w:basedOn w:val="Standardskriftforavsnitt"/>
    <w:rsid w:val="000D3038"/>
  </w:style>
  <w:style w:type="character" w:styleId="Fulgthyperkobling">
    <w:name w:val="FollowedHyperlink"/>
    <w:basedOn w:val="Standardskriftforavsnitt"/>
    <w:uiPriority w:val="99"/>
    <w:semiHidden/>
    <w:unhideWhenUsed/>
    <w:rsid w:val="009C42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9852">
              <w:marLeft w:val="0"/>
              <w:marRight w:val="-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9508">
                  <w:marLeft w:val="0"/>
                  <w:marRight w:val="4650"/>
                  <w:marTop w:val="0"/>
                  <w:marBottom w:val="6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5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http://www.webstep.no/" TargetMode="External"/><Relationship Id="rId14" Type="http://schemas.openxmlformats.org/officeDocument/2006/relationships/hyperlink" Target="http://www.mynewsdesk.com/no/webstep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049782652FE4E96212A525BF53086" ma:contentTypeVersion="0" ma:contentTypeDescription="Skapa ett nytt dokument." ma:contentTypeScope="" ma:versionID="deb4f6f15a6d631363182ab93cf698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FC4F0-9940-4FAC-8B61-5B63C83271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73EC-A922-4DBA-87BB-0DB74F906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601FB-4801-4D1E-B584-02BDDD2AE7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4648C7-06DB-9844-88A1-7AC6DF66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554</Words>
  <Characters>3002</Characters>
  <Application>Microsoft Macintosh Word</Application>
  <DocSecurity>0</DocSecurity>
  <Lines>64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Frokost om BI og skyløsninger</vt:lpstr>
    </vt:vector>
  </TitlesOfParts>
  <Manager/>
  <Company>Webstep AS</Company>
  <LinksUpToDate>false</LinksUpToDate>
  <CharactersWithSpaces>3550</CharactersWithSpaces>
  <SharedDoc>false</SharedDoc>
  <HyperlinkBase>http://www.webstep.no</HyperlinkBase>
  <HLinks>
    <vt:vector size="12" baseType="variant">
      <vt:variant>
        <vt:i4>7733251</vt:i4>
      </vt:variant>
      <vt:variant>
        <vt:i4>3</vt:i4>
      </vt:variant>
      <vt:variant>
        <vt:i4>0</vt:i4>
      </vt:variant>
      <vt:variant>
        <vt:i4>5</vt:i4>
      </vt:variant>
      <vt:variant>
        <vt:lpwstr>mailto:petter.salomonsson@addq.se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http://www.addq.se/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Webstep IoT-satsning Marianne Styrman</dc:title>
  <dc:subject/>
  <dc:creator>Arnt Roger Aasen</dc:creator>
  <cp:keywords>nyhet;Webstep;IoT,internetofthings;consulting;digitaliserng;robotisering;MarianneStyrman;</cp:keywords>
  <dc:description/>
  <cp:lastModifiedBy>Arnt Roger Aasen</cp:lastModifiedBy>
  <cp:revision>3</cp:revision>
  <cp:lastPrinted>2016-10-13T12:22:00Z</cp:lastPrinted>
  <dcterms:created xsi:type="dcterms:W3CDTF">2016-10-13T12:22:00Z</dcterms:created>
  <dcterms:modified xsi:type="dcterms:W3CDTF">2016-10-13T12:28:00Z</dcterms:modified>
  <cp:category/>
  <cp:contentStatus>Pressemelding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0x01010082F049782652FE4E96212A525BF53086</vt:lpwstr>
  </property>
</Properties>
</file>