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A7FD" w14:textId="794EF1F9" w:rsidR="006C7E53" w:rsidRPr="00585AF2" w:rsidRDefault="00585AF2" w:rsidP="006C7E53">
      <w:pPr>
        <w:rPr>
          <w:rFonts w:ascii="Roboto" w:hAnsi="Roboto"/>
          <w:b/>
          <w:i/>
          <w:color w:val="4472C4" w:themeColor="accent1"/>
          <w:sz w:val="28"/>
        </w:rPr>
      </w:pPr>
      <w:r w:rsidRPr="00585AF2">
        <w:rPr>
          <w:rFonts w:ascii="Roboto" w:hAnsi="Roboto"/>
          <w:b/>
          <w:color w:val="4472C4" w:themeColor="accent1"/>
          <w:sz w:val="32"/>
        </w:rPr>
        <w:t xml:space="preserve">Q3-resultatene klare for </w:t>
      </w:r>
      <w:proofErr w:type="spellStart"/>
      <w:r w:rsidRPr="00585AF2">
        <w:rPr>
          <w:rFonts w:ascii="Roboto" w:hAnsi="Roboto"/>
          <w:b/>
          <w:color w:val="4472C4" w:themeColor="accent1"/>
          <w:sz w:val="32"/>
        </w:rPr>
        <w:t>Webstep</w:t>
      </w:r>
      <w:proofErr w:type="spellEnd"/>
      <w:r w:rsidR="006C7E53" w:rsidRPr="00585AF2">
        <w:rPr>
          <w:rFonts w:ascii="Roboto" w:hAnsi="Roboto"/>
          <w:b/>
          <w:color w:val="4472C4" w:themeColor="accent1"/>
          <w:sz w:val="32"/>
        </w:rPr>
        <w:t xml:space="preserve">: </w:t>
      </w:r>
      <w:r w:rsidR="006C7E53" w:rsidRPr="003859D9">
        <w:rPr>
          <w:rFonts w:ascii="Roboto" w:hAnsi="Roboto"/>
          <w:b/>
          <w:color w:val="4472C4" w:themeColor="accent1"/>
          <w:sz w:val="32"/>
        </w:rPr>
        <w:t>Styrker plattformen for fremtidig vekst</w:t>
      </w:r>
    </w:p>
    <w:p w14:paraId="0ADF56DA" w14:textId="77777777" w:rsidR="006C7E53" w:rsidRPr="003859D9" w:rsidRDefault="006C7E53" w:rsidP="00227A5D">
      <w:pPr>
        <w:pStyle w:val="NormalWeb"/>
        <w:shd w:val="clear" w:color="auto" w:fill="F4F7F8"/>
        <w:spacing w:before="240" w:beforeAutospacing="0" w:after="420" w:afterAutospacing="0"/>
        <w:rPr>
          <w:rStyle w:val="Sterk"/>
          <w:rFonts w:ascii="Roboto" w:hAnsi="Roboto"/>
          <w:color w:val="000000"/>
          <w:szCs w:val="30"/>
        </w:rPr>
      </w:pPr>
      <w:r w:rsidRPr="003859D9">
        <w:rPr>
          <w:rStyle w:val="Sterk"/>
          <w:rFonts w:ascii="Roboto" w:hAnsi="Roboto"/>
          <w:color w:val="000000"/>
          <w:szCs w:val="30"/>
        </w:rPr>
        <w:t xml:space="preserve">IT-konsulentselskapet </w:t>
      </w:r>
      <w:r w:rsidR="00227A5D" w:rsidRPr="003859D9">
        <w:rPr>
          <w:rStyle w:val="Sterk"/>
          <w:rFonts w:ascii="Roboto" w:hAnsi="Roboto"/>
          <w:color w:val="000000"/>
          <w:szCs w:val="30"/>
        </w:rPr>
        <w:t xml:space="preserve">Webstep </w:t>
      </w:r>
      <w:r w:rsidRPr="003859D9">
        <w:rPr>
          <w:rStyle w:val="Sterk"/>
          <w:rFonts w:ascii="Roboto" w:hAnsi="Roboto"/>
          <w:color w:val="000000"/>
          <w:szCs w:val="30"/>
        </w:rPr>
        <w:t>venter fortsatt markedsvekst og skaper en bredere vekstplattform. Nye kundebehov skal møtes med et bredere tilbud av tjenester, flere typer ekspertise og sterk lokal tilstedeværelse.</w:t>
      </w:r>
    </w:p>
    <w:p w14:paraId="351396AE" w14:textId="77777777" w:rsidR="00A72468" w:rsidRPr="003859D9" w:rsidRDefault="00A72468" w:rsidP="00A72468">
      <w:pPr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Konsernregnskapet til Webstep viste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en flat inntektsutvikling i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tredje kvartal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med samlede driftsinntekter på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137,2 millioner kroner </w:t>
      </w:r>
      <w:proofErr w:type="spellStart"/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spm</w:t>
      </w:r>
      <w:proofErr w:type="spellEnd"/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følge av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lavere kapasitet,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men motvirket av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økte timepriser og bruk av underleverandører. Inntektene hittil i år falt med 0,9 prosent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sammenlignet med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i fjor og endte på 483,7 millioner kroner. </w:t>
      </w:r>
    </w:p>
    <w:p w14:paraId="4B884E80" w14:textId="4307A106" w:rsidR="00A72468" w:rsidRPr="003859D9" w:rsidRDefault="00A72468" w:rsidP="00A7246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Dette er som ventet.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Vi har hatt en periode med lavere kapasitet i år, men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nå begynner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vi å se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resultatene av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den intensiverte rekrutteringsinnsatsen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.</w:t>
      </w:r>
      <w:r w:rsidR="006C7E53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I tredje kvartal fikk vi </w:t>
      </w:r>
      <w:r w:rsidR="006C7E53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5,3 prosent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flere medarbeidere, og i fjerde kvartal blir vi enda flere.</w:t>
      </w:r>
      <w:r w:rsidR="006C7E53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Konkurransen er hard, men vi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er heldige og har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sterk rekrutteringskraft, sier administrerende direktør Arne Norheim i Webstep.  </w:t>
      </w:r>
    </w:p>
    <w:p w14:paraId="473874AB" w14:textId="77777777" w:rsidR="00A72468" w:rsidRPr="003859D9" w:rsidRDefault="00A72468" w:rsidP="00A72468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</w:p>
    <w:p w14:paraId="5BE09ABD" w14:textId="77777777" w:rsidR="00D22835" w:rsidRPr="003859D9" w:rsidRDefault="00A72468" w:rsidP="00D22835">
      <w:pPr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Kvartalets driftsresultat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(EBITDA) </w:t>
      </w:r>
      <w:r w:rsidR="00D8398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ble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4,1 millioner kroner</w:t>
      </w:r>
      <w:r w:rsidR="00D8398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og er lavere enn tilsvarende periode i 2018, hovedsakelig på grunn av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lavere kapasitet, bruk av underleverandører, kostnader knyttet til å styrke rekrutterings- og salgskapasiteten, samt innfasingskostnader og lavere kapasitetsutnyttelse for nyansatte. Driftsresultatet (EBITDA) for årets ni første måneder endte på 48,4 millioner kroner, ned 21 prosent fra samme periode i fjor.</w:t>
      </w:r>
    </w:p>
    <w:p w14:paraId="529D1D99" w14:textId="77777777" w:rsidR="00573EF0" w:rsidRPr="003859D9" w:rsidRDefault="00573EF0" w:rsidP="00436845">
      <w:pPr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  <w:t xml:space="preserve">Flere tjenester for å møte nye kundebehov </w:t>
      </w:r>
    </w:p>
    <w:p w14:paraId="708567B9" w14:textId="16B94244" w:rsidR="00D22835" w:rsidRPr="003859D9" w:rsidRDefault="00D83985" w:rsidP="00436845">
      <w:pPr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Webstep har en god posisjon i et attraktivt marked som ventes å vokse videre og opplever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høy etterspørsel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etter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sine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tradisjonelle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digitaliseringstjenester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. Samtidig øker etterspørselen etter </w:t>
      </w:r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nye tjenester, som </w:t>
      </w:r>
      <w:proofErr w:type="spellStart"/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IoT</w:t>
      </w:r>
      <w:proofErr w:type="spellEnd"/>
      <w:r w:rsidR="00D2283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og avansert analyse. </w:t>
      </w:r>
    </w:p>
    <w:p w14:paraId="48E908B0" w14:textId="5C2FF16F" w:rsidR="00436845" w:rsidRDefault="003B2CAF" w:rsidP="0043684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Morgendagens m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arkedsmulighete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r er mange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.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Vi er i en drømmeposisjon, der kundene ønsker at vi skal ta større ansvar for hele digitaliseringsreisen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enn hva vi  gjør i dag. Men for å klare det må vi 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ha to tanker i hodet: Fortsette å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levere det vi 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er gode på i dag –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samtidig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som vi utvikler et bredere tilbud som møter kundenes behov.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Lykkes vi med det, lykkes vi også med å skape større verdier for både kunder, medarbeidere og aksjonærer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, </w:t>
      </w:r>
      <w:r w:rsidR="00436845" w:rsidRPr="003859D9">
        <w:rPr>
          <w:rFonts w:ascii="Roboto" w:hAnsi="Roboto"/>
          <w:color w:val="000000"/>
          <w:sz w:val="24"/>
          <w:szCs w:val="30"/>
        </w:rPr>
        <w:t>sier Arne Norheim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.</w:t>
      </w:r>
    </w:p>
    <w:p w14:paraId="29D3C8A0" w14:textId="77777777" w:rsidR="003859D9" w:rsidRDefault="003859D9" w:rsidP="002E7A1D">
      <w:pPr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</w:p>
    <w:p w14:paraId="58B7C5B2" w14:textId="64A5D09F" w:rsidR="003859D9" w:rsidRPr="00585AF2" w:rsidRDefault="003B2CAF" w:rsidP="002E7A1D">
      <w:pPr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Webstep sine tre hovedforretningsområder Teknologiekspert, Teknologirådgivning og -ledelse og Løsninger blir et viktig verktøy for </w:t>
      </w:r>
      <w:r w:rsidR="00573EF0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å synliggjøre et bredere tjeneste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tilbud</w:t>
      </w:r>
      <w:r w:rsidR="00573EF0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. 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Teknologiekspert-området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</w:t>
      </w:r>
      <w:r w:rsidR="00573EF0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vil fortsatt være kjernen i tjenestetilbudet.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</w:t>
      </w:r>
      <w:r w:rsidR="00585AF2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Tjenesteområde 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Teknologirådgivning og ledelse </w:t>
      </w:r>
      <w:r w:rsidR="00585AF2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og tjenesteområde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Løsninger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videreutvikles med </w:t>
      </w:r>
      <w:r w:rsidR="00573EF0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flere 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tjenestetilbud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, </w:t>
      </w:r>
      <w:r w:rsidR="00573EF0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flere typer 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ekspertise og 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leveransemodeller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.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</w:t>
      </w:r>
    </w:p>
    <w:p w14:paraId="7FB27884" w14:textId="3CC47B37" w:rsidR="00573EF0" w:rsidRPr="003859D9" w:rsidRDefault="00573EF0" w:rsidP="002E7A1D">
      <w:pPr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  <w:t>Utvider rekrutteringsbasen</w:t>
      </w:r>
    </w:p>
    <w:p w14:paraId="7CC65117" w14:textId="6DC8C4E9" w:rsidR="002E7A1D" w:rsidRPr="003859D9" w:rsidRDefault="00436845" w:rsidP="002E7A1D">
      <w:pPr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Tilgangen til IT-ekspertise på viktige tjenesteområder skal styrkes, blant annet ved å </w:t>
      </w:r>
      <w:r w:rsidR="002E7A1D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utvide </w:t>
      </w:r>
      <w:r w:rsidR="00585AF2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rekrutteringsbasen med nye typer kompetanse</w:t>
      </w:r>
    </w:p>
    <w:p w14:paraId="5F21EA59" w14:textId="77777777" w:rsidR="00573EF0" w:rsidRPr="003859D9" w:rsidRDefault="00573EF0" w:rsidP="002E7A1D">
      <w:pPr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  <w:t>Styrker merkevaren og den lokale tilstedeværelsen</w:t>
      </w:r>
    </w:p>
    <w:p w14:paraId="33283013" w14:textId="77777777" w:rsidR="00436845" w:rsidRPr="003859D9" w:rsidRDefault="002E7A1D" w:rsidP="002E7A1D">
      <w:pPr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lastRenderedPageBreak/>
        <w:t>Lokal tilstedeværelse er en suksessfaktor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. N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åværende lokasjoner 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skal styrkes, og nye 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lokasjoner i Skandinavia vil bli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vurdert</w:t>
      </w: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. </w:t>
      </w:r>
    </w:p>
    <w:p w14:paraId="27C91747" w14:textId="4A36FEB4" w:rsidR="002E7A1D" w:rsidRPr="003859D9" w:rsidRDefault="002E7A1D" w:rsidP="002E7A1D">
      <w:pPr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Salgs- og rekrutteringskapasitet, kompetanse og -prosesser vil bli styrket, og en merkevareprosess vil danne grunnlag for ytterligere å styrke konsernets posisjon som foretrukket arbeidsgiver og leverandør av IT-ekspertise. Veksten vil hovedsakelig være organisk, med bruk av </w:t>
      </w:r>
      <w:r w:rsidR="00436845"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oppkjøp </w:t>
      </w:r>
      <w:proofErr w:type="gramStart"/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i  visse</w:t>
      </w:r>
      <w:proofErr w:type="gramEnd"/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 xml:space="preserve"> tilfeller for å sikre tilgang til nye kunder eller til viktig kompetanse innen nye teknologier.</w:t>
      </w:r>
    </w:p>
    <w:p w14:paraId="688ED87B" w14:textId="77777777" w:rsidR="00573EF0" w:rsidRPr="003859D9" w:rsidRDefault="00573EF0" w:rsidP="002E7A1D">
      <w:pPr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</w:pPr>
      <w:r w:rsidRPr="003859D9"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  <w:t>Vekstambisjonen er uendret</w:t>
      </w:r>
    </w:p>
    <w:p w14:paraId="5F3C7798" w14:textId="6C691AD0" w:rsidR="00F80001" w:rsidRPr="00F80001" w:rsidRDefault="002E7A1D" w:rsidP="00F80001">
      <w:pP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3859D9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t>Den langsiktige ambisjonen om å vokse mer og være mer lønnsomme enn markedsgjennomsnittet er uendret. Men det skal gjennomføres tiltak for å støtte fremtidig vekst, og det vil medføre kostnader som på  kort sikt vil utfordre evnen til å opprettholde en EBITDA-margin over det gjennomsnittlige markedsnivået. Utbyttepolitikken forblir uendret.</w:t>
      </w:r>
      <w:r w:rsidR="00585AF2">
        <w:rPr>
          <w:rFonts w:ascii="Roboto" w:eastAsia="Times New Roman" w:hAnsi="Roboto" w:cs="Times New Roman"/>
          <w:color w:val="000000"/>
          <w:sz w:val="24"/>
          <w:szCs w:val="30"/>
          <w:lang w:eastAsia="nb-NO"/>
        </w:rPr>
        <w:br/>
      </w:r>
      <w:r w:rsidR="00585AF2">
        <w:rPr>
          <w:sz w:val="18"/>
        </w:rPr>
        <w:br/>
      </w:r>
      <w:r w:rsidR="00585AF2">
        <w:rPr>
          <w:sz w:val="18"/>
        </w:rPr>
        <w:br/>
      </w:r>
      <w:r w:rsidR="00585AF2">
        <w:rPr>
          <w:sz w:val="18"/>
        </w:rPr>
        <w:br/>
      </w:r>
      <w:r w:rsidR="00585AF2" w:rsidRPr="00F80001">
        <w:rPr>
          <w:rFonts w:ascii="Roboto" w:eastAsia="Times New Roman" w:hAnsi="Roboto" w:cs="Times New Roman"/>
          <w:b/>
          <w:color w:val="000000"/>
          <w:sz w:val="24"/>
          <w:szCs w:val="30"/>
          <w:lang w:eastAsia="nb-NO"/>
        </w:rPr>
        <w:t>For info om Q3:</w:t>
      </w:r>
      <w:r w:rsidR="00585AF2">
        <w:rPr>
          <w:sz w:val="18"/>
        </w:rPr>
        <w:t xml:space="preserve">  </w:t>
      </w:r>
      <w:r w:rsidR="00585AF2">
        <w:rPr>
          <w:sz w:val="18"/>
        </w:rPr>
        <w:br/>
      </w:r>
      <w:r w:rsidR="00585AF2">
        <w:rPr>
          <w:sz w:val="18"/>
        </w:rPr>
        <w:br/>
      </w:r>
      <w:r w:rsidR="00585AF2" w:rsidRPr="00F80001">
        <w:rPr>
          <w:sz w:val="24"/>
          <w:szCs w:val="24"/>
        </w:rPr>
        <w:t xml:space="preserve">CEO Arne Norheim:  </w:t>
      </w:r>
      <w:hyperlink r:id="rId5" w:history="1">
        <w:r w:rsidR="00585AF2" w:rsidRPr="00F80001">
          <w:rPr>
            <w:rStyle w:val="Hyperkobling"/>
            <w:sz w:val="24"/>
            <w:szCs w:val="24"/>
          </w:rPr>
          <w:t>https://www.webstep.no/ansatt/arne-norheim/</w:t>
        </w:r>
      </w:hyperlink>
      <w:r w:rsidR="00585AF2" w:rsidRPr="00F80001">
        <w:rPr>
          <w:sz w:val="24"/>
          <w:szCs w:val="24"/>
        </w:rPr>
        <w:br/>
      </w:r>
      <w:proofErr w:type="spellStart"/>
      <w:r w:rsidR="00585AF2" w:rsidRPr="00F80001">
        <w:rPr>
          <w:sz w:val="24"/>
          <w:szCs w:val="24"/>
        </w:rPr>
        <w:t>CFO</w:t>
      </w:r>
      <w:proofErr w:type="spellEnd"/>
      <w:r w:rsidR="00585AF2" w:rsidRPr="00F80001">
        <w:rPr>
          <w:sz w:val="24"/>
          <w:szCs w:val="24"/>
        </w:rPr>
        <w:t xml:space="preserve"> Liv </w:t>
      </w:r>
      <w:proofErr w:type="spellStart"/>
      <w:r w:rsidR="00585AF2" w:rsidRPr="00F80001">
        <w:rPr>
          <w:sz w:val="24"/>
          <w:szCs w:val="24"/>
        </w:rPr>
        <w:t>Annike</w:t>
      </w:r>
      <w:proofErr w:type="spellEnd"/>
      <w:r w:rsidR="00585AF2" w:rsidRPr="00F80001">
        <w:rPr>
          <w:sz w:val="24"/>
          <w:szCs w:val="24"/>
        </w:rPr>
        <w:t xml:space="preserve"> Kverneland: </w:t>
      </w:r>
      <w:hyperlink r:id="rId6" w:history="1">
        <w:r w:rsidR="00F80001" w:rsidRPr="00F80001">
          <w:rPr>
            <w:rStyle w:val="Hyperkobling"/>
            <w:sz w:val="24"/>
            <w:szCs w:val="24"/>
          </w:rPr>
          <w:t>https://www.webstep.no/ansatt/liv-annike-kverneland/</w:t>
        </w:r>
      </w:hyperlink>
      <w:r w:rsidR="00F80001" w:rsidRPr="00F80001">
        <w:rPr>
          <w:sz w:val="24"/>
          <w:szCs w:val="24"/>
        </w:rPr>
        <w:br/>
      </w:r>
      <w:r w:rsidR="00F80001" w:rsidRPr="00F80001">
        <w:rPr>
          <w:sz w:val="24"/>
          <w:szCs w:val="24"/>
        </w:rPr>
        <w:br/>
        <w:t xml:space="preserve">For info om </w:t>
      </w:r>
      <w:proofErr w:type="spellStart"/>
      <w:r w:rsidR="00F80001" w:rsidRPr="00F80001">
        <w:rPr>
          <w:sz w:val="24"/>
          <w:szCs w:val="24"/>
        </w:rPr>
        <w:t>Webstep</w:t>
      </w:r>
      <w:proofErr w:type="spellEnd"/>
      <w:r w:rsidR="00F80001" w:rsidRPr="00F80001">
        <w:rPr>
          <w:sz w:val="24"/>
          <w:szCs w:val="24"/>
        </w:rPr>
        <w:t xml:space="preserve">: Arnt Roger Aasen: </w:t>
      </w:r>
      <w:hyperlink r:id="rId7" w:history="1">
        <w:r w:rsidR="00F80001" w:rsidRPr="00F80001">
          <w:rPr>
            <w:rStyle w:val="Hyperkobling"/>
            <w:sz w:val="24"/>
            <w:szCs w:val="24"/>
          </w:rPr>
          <w:t>https://www.webstep.no/ansatt/arnt-roger-aasen/</w:t>
        </w:r>
      </w:hyperlink>
    </w:p>
    <w:p w14:paraId="4984A735" w14:textId="2E3730D9" w:rsidR="00F80001" w:rsidRDefault="00F80001" w:rsidP="00F80001"/>
    <w:p w14:paraId="2C2662E6" w14:textId="727C93C3" w:rsidR="00585AF2" w:rsidRDefault="00585AF2" w:rsidP="00585AF2">
      <w:bookmarkStart w:id="0" w:name="_GoBack"/>
      <w:bookmarkEnd w:id="0"/>
    </w:p>
    <w:p w14:paraId="5E51EA51" w14:textId="2117E12E" w:rsidR="00585AF2" w:rsidRPr="003859D9" w:rsidRDefault="00585AF2" w:rsidP="00227A5D">
      <w:pPr>
        <w:rPr>
          <w:sz w:val="18"/>
        </w:rPr>
      </w:pPr>
      <w:r>
        <w:rPr>
          <w:sz w:val="18"/>
        </w:rPr>
        <w:br/>
      </w:r>
    </w:p>
    <w:sectPr w:rsidR="00585AF2" w:rsidRPr="0038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4D7"/>
    <w:multiLevelType w:val="hybridMultilevel"/>
    <w:tmpl w:val="904A0A4C"/>
    <w:lvl w:ilvl="0" w:tplc="B4964C38"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227A5D"/>
    <w:rsid w:val="002E7A1D"/>
    <w:rsid w:val="003859D9"/>
    <w:rsid w:val="003B2CAF"/>
    <w:rsid w:val="00436845"/>
    <w:rsid w:val="00573EF0"/>
    <w:rsid w:val="00585AF2"/>
    <w:rsid w:val="006C7E53"/>
    <w:rsid w:val="007C3759"/>
    <w:rsid w:val="00A72468"/>
    <w:rsid w:val="00D22835"/>
    <w:rsid w:val="00D83985"/>
    <w:rsid w:val="00F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92D3"/>
  <w15:chartTrackingRefBased/>
  <w15:docId w15:val="{2E8E4352-273A-4223-83BA-222D3375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27A5D"/>
    <w:rPr>
      <w:b/>
      <w:bCs/>
    </w:rPr>
  </w:style>
  <w:style w:type="paragraph" w:styleId="Listeavsnitt">
    <w:name w:val="List Paragraph"/>
    <w:basedOn w:val="Normal"/>
    <w:uiPriority w:val="34"/>
    <w:qFormat/>
    <w:rsid w:val="00A7246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E7A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7A1D"/>
    <w:pPr>
      <w:spacing w:after="180" w:line="240" w:lineRule="auto"/>
    </w:pPr>
    <w:rPr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7A1D"/>
    <w:rPr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A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A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85A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5AF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85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step.no/ansatt/arnt-roger-aa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step.no/ansatt/liv-annike-kverneland/" TargetMode="External"/><Relationship Id="rId5" Type="http://schemas.openxmlformats.org/officeDocument/2006/relationships/hyperlink" Target="https://www.webstep.no/ansatt/arne-norhei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Holm Hejna</dc:creator>
  <cp:keywords/>
  <dc:description/>
  <cp:lastModifiedBy>Arnt Roger Aasen</cp:lastModifiedBy>
  <cp:revision>2</cp:revision>
  <cp:lastPrinted>2019-11-06T22:41:00Z</cp:lastPrinted>
  <dcterms:created xsi:type="dcterms:W3CDTF">2019-11-06T22:42:00Z</dcterms:created>
  <dcterms:modified xsi:type="dcterms:W3CDTF">2019-11-06T22:42:00Z</dcterms:modified>
</cp:coreProperties>
</file>